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5E14" w14:textId="074273CA" w:rsidR="00033359" w:rsidRDefault="004009E0" w:rsidP="007435AC">
      <w:pPr>
        <w:rPr>
          <w:rFonts w:cs="Times New Roman"/>
          <w:sz w:val="24"/>
          <w:szCs w:val="24"/>
        </w:rPr>
      </w:pPr>
      <w:r w:rsidRPr="002B71B9">
        <w:rPr>
          <w:rFonts w:cs="Times New Roman"/>
          <w:sz w:val="24"/>
          <w:szCs w:val="24"/>
        </w:rPr>
        <w:t xml:space="preserve"> </w:t>
      </w:r>
    </w:p>
    <w:p w14:paraId="75FA5B4C" w14:textId="26C2ABC5" w:rsidR="0008368F" w:rsidRPr="002B71B9" w:rsidRDefault="0008368F" w:rsidP="0008368F">
      <w:pPr>
        <w:jc w:val="right"/>
        <w:rPr>
          <w:rFonts w:cs="Times New Roman"/>
          <w:sz w:val="24"/>
          <w:szCs w:val="24"/>
        </w:rPr>
      </w:pPr>
      <w:r w:rsidRPr="002B71B9">
        <w:rPr>
          <w:rFonts w:cs="Times New Roman"/>
          <w:sz w:val="24"/>
          <w:szCs w:val="24"/>
        </w:rPr>
        <w:t>„Töö üleandmise-vastuvõtmise akt“ (vorm)</w:t>
      </w:r>
    </w:p>
    <w:p w14:paraId="208D7596" w14:textId="77777777" w:rsidR="0008368F" w:rsidRPr="002B71B9" w:rsidRDefault="0008368F" w:rsidP="0008368F">
      <w:pPr>
        <w:jc w:val="right"/>
        <w:rPr>
          <w:rFonts w:cs="Times New Roman"/>
          <w:sz w:val="24"/>
          <w:szCs w:val="24"/>
        </w:rPr>
      </w:pPr>
      <w:r w:rsidRPr="002B71B9">
        <w:rPr>
          <w:rFonts w:cs="Times New Roman"/>
          <w:sz w:val="24"/>
          <w:szCs w:val="24"/>
        </w:rPr>
        <w:t>Majandus- ja Kommunikatsiooniministeeriumi</w:t>
      </w:r>
    </w:p>
    <w:p w14:paraId="6DE4C272" w14:textId="7E42B2EE" w:rsidR="0008368F" w:rsidRPr="002B71B9" w:rsidRDefault="0008368F" w:rsidP="0008368F">
      <w:pPr>
        <w:jc w:val="right"/>
        <w:rPr>
          <w:rFonts w:cs="Times New Roman"/>
          <w:sz w:val="24"/>
          <w:szCs w:val="24"/>
        </w:rPr>
      </w:pPr>
      <w:r w:rsidRPr="002B71B9">
        <w:rPr>
          <w:rFonts w:cs="Times New Roman"/>
          <w:sz w:val="24"/>
          <w:szCs w:val="24"/>
        </w:rPr>
        <w:t xml:space="preserve">ja </w:t>
      </w:r>
      <w:r w:rsidR="00862B4F">
        <w:rPr>
          <w:rFonts w:cs="Times New Roman"/>
          <w:b/>
          <w:sz w:val="24"/>
          <w:szCs w:val="24"/>
        </w:rPr>
        <w:t>….</w:t>
      </w:r>
      <w:r w:rsidR="00413D40" w:rsidRPr="00413D40">
        <w:rPr>
          <w:rFonts w:cs="Times New Roman"/>
          <w:b/>
          <w:sz w:val="24"/>
          <w:szCs w:val="24"/>
        </w:rPr>
        <w:t xml:space="preserve"> </w:t>
      </w:r>
      <w:r w:rsidRPr="002B71B9">
        <w:rPr>
          <w:rFonts w:cs="Times New Roman"/>
          <w:sz w:val="24"/>
          <w:szCs w:val="24"/>
        </w:rPr>
        <w:t>vahel sõlmitud</w:t>
      </w:r>
    </w:p>
    <w:p w14:paraId="7C049023" w14:textId="6219294B" w:rsidR="0008368F" w:rsidRPr="002B71B9" w:rsidRDefault="0008368F" w:rsidP="0008368F">
      <w:pPr>
        <w:jc w:val="right"/>
        <w:rPr>
          <w:rFonts w:cs="Times New Roman"/>
          <w:sz w:val="24"/>
          <w:szCs w:val="24"/>
        </w:rPr>
      </w:pPr>
      <w:r w:rsidRPr="002B71B9">
        <w:rPr>
          <w:rFonts w:cs="Times New Roman"/>
          <w:sz w:val="24"/>
          <w:szCs w:val="24"/>
        </w:rPr>
        <w:t xml:space="preserve">Lepingu nr </w:t>
      </w:r>
      <w:r w:rsidR="00862B4F">
        <w:rPr>
          <w:rFonts w:cs="Times New Roman"/>
          <w:b/>
          <w:sz w:val="24"/>
          <w:szCs w:val="24"/>
        </w:rPr>
        <w:t>….</w:t>
      </w:r>
      <w:r w:rsidR="00413D40" w:rsidRPr="00413D40">
        <w:rPr>
          <w:rFonts w:cs="Times New Roman"/>
          <w:b/>
          <w:sz w:val="24"/>
          <w:szCs w:val="24"/>
        </w:rPr>
        <w:t xml:space="preserve"> </w:t>
      </w:r>
      <w:r w:rsidRPr="002B71B9">
        <w:rPr>
          <w:rFonts w:cs="Times New Roman"/>
          <w:sz w:val="24"/>
          <w:szCs w:val="24"/>
        </w:rPr>
        <w:t>juurde</w:t>
      </w:r>
    </w:p>
    <w:p w14:paraId="561A9150" w14:textId="77777777" w:rsidR="0008368F" w:rsidRPr="002B71B9" w:rsidRDefault="0008368F" w:rsidP="0008368F">
      <w:pPr>
        <w:rPr>
          <w:rFonts w:cs="Times New Roman"/>
          <w:sz w:val="24"/>
          <w:szCs w:val="24"/>
        </w:rPr>
      </w:pPr>
    </w:p>
    <w:p w14:paraId="54459AFB" w14:textId="77777777" w:rsidR="0008368F" w:rsidRPr="002B71B9" w:rsidRDefault="0008368F" w:rsidP="0008368F">
      <w:pPr>
        <w:rPr>
          <w:rFonts w:cs="Times New Roman"/>
          <w:sz w:val="24"/>
          <w:szCs w:val="24"/>
        </w:rPr>
      </w:pPr>
    </w:p>
    <w:p w14:paraId="0D575EC3" w14:textId="77777777" w:rsidR="0008368F" w:rsidRPr="002B71B9" w:rsidRDefault="0008368F" w:rsidP="06DD1667">
      <w:pPr>
        <w:jc w:val="both"/>
        <w:rPr>
          <w:rFonts w:eastAsiaTheme="minorEastAsia" w:cs="Times New Roman"/>
          <w:b/>
          <w:bCs/>
          <w:sz w:val="24"/>
          <w:szCs w:val="24"/>
        </w:rPr>
      </w:pPr>
      <w:r w:rsidRPr="002B71B9">
        <w:rPr>
          <w:rFonts w:eastAsiaTheme="minorEastAsia" w:cs="Times New Roman"/>
          <w:b/>
          <w:bCs/>
          <w:sz w:val="24"/>
          <w:szCs w:val="24"/>
        </w:rPr>
        <w:t>Töö üleandmise-vastuvõtmise akt</w:t>
      </w:r>
    </w:p>
    <w:p w14:paraId="6BDB0E91" w14:textId="7777777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</w:p>
    <w:p w14:paraId="4DCAC590" w14:textId="509987A0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 xml:space="preserve">Käesolev Töö üleandmise-vastuvõtmise akt (edaspidi akt) on koostatud </w:t>
      </w:r>
      <w:r w:rsidR="00862B4F">
        <w:rPr>
          <w:rFonts w:eastAsiaTheme="minorEastAsia" w:cs="Times New Roman"/>
          <w:b/>
          <w:bCs/>
          <w:sz w:val="24"/>
          <w:szCs w:val="24"/>
        </w:rPr>
        <w:t>….</w:t>
      </w:r>
      <w:r w:rsidR="00413D40" w:rsidRPr="00413D40">
        <w:rPr>
          <w:rFonts w:eastAsiaTheme="minorEastAsia" w:cs="Times New Roman"/>
          <w:b/>
          <w:bCs/>
          <w:sz w:val="24"/>
          <w:szCs w:val="24"/>
        </w:rPr>
        <w:t xml:space="preserve"> </w:t>
      </w:r>
      <w:r w:rsidRPr="002B71B9">
        <w:rPr>
          <w:rFonts w:eastAsiaTheme="minorEastAsia" w:cs="Times New Roman"/>
          <w:sz w:val="24"/>
          <w:szCs w:val="24"/>
        </w:rPr>
        <w:t>(edaspidi: T</w:t>
      </w:r>
      <w:r w:rsidR="00DE588E" w:rsidRPr="002B71B9">
        <w:rPr>
          <w:rFonts w:eastAsiaTheme="minorEastAsia" w:cs="Times New Roman"/>
          <w:sz w:val="24"/>
          <w:szCs w:val="24"/>
        </w:rPr>
        <w:t>öövõtja</w:t>
      </w:r>
      <w:r w:rsidRPr="002B71B9">
        <w:rPr>
          <w:rFonts w:eastAsiaTheme="minorEastAsia" w:cs="Times New Roman"/>
          <w:sz w:val="24"/>
          <w:szCs w:val="24"/>
        </w:rPr>
        <w:t xml:space="preserve">) </w:t>
      </w:r>
      <w:r w:rsidR="00862B4F">
        <w:rPr>
          <w:rFonts w:eastAsiaTheme="minorEastAsia" w:cs="Times New Roman"/>
          <w:sz w:val="24"/>
          <w:szCs w:val="24"/>
        </w:rPr>
        <w:t>…..</w:t>
      </w:r>
      <w:r w:rsidR="00413D40">
        <w:rPr>
          <w:rFonts w:eastAsiaTheme="minorEastAsia" w:cs="Times New Roman"/>
          <w:sz w:val="24"/>
          <w:szCs w:val="24"/>
        </w:rPr>
        <w:t xml:space="preserve"> </w:t>
      </w:r>
      <w:r w:rsidRPr="002B71B9">
        <w:rPr>
          <w:rFonts w:eastAsiaTheme="minorEastAsia" w:cs="Times New Roman"/>
          <w:sz w:val="24"/>
          <w:szCs w:val="24"/>
        </w:rPr>
        <w:t>poolt ja esitatud Majandus- ja Kommunikatsiooniministeeriumi</w:t>
      </w:r>
      <w:r w:rsidR="00413D40">
        <w:rPr>
          <w:rFonts w:eastAsiaTheme="minorEastAsia" w:cs="Times New Roman"/>
          <w:sz w:val="24"/>
          <w:szCs w:val="24"/>
        </w:rPr>
        <w:t>st</w:t>
      </w:r>
      <w:r w:rsidRPr="002B71B9">
        <w:rPr>
          <w:rFonts w:eastAsiaTheme="minorEastAsia" w:cs="Times New Roman"/>
          <w:sz w:val="24"/>
          <w:szCs w:val="24"/>
        </w:rPr>
        <w:t xml:space="preserve"> </w:t>
      </w:r>
      <w:r w:rsidR="00862B4F">
        <w:rPr>
          <w:rFonts w:eastAsiaTheme="minorEastAsia" w:cs="Times New Roman"/>
          <w:sz w:val="24"/>
          <w:szCs w:val="24"/>
        </w:rPr>
        <w:t>Tuulikki Sillajõe</w:t>
      </w:r>
      <w:r w:rsidRPr="002B71B9">
        <w:rPr>
          <w:rFonts w:eastAsiaTheme="minorEastAsia" w:cs="Times New Roman"/>
          <w:sz w:val="24"/>
          <w:szCs w:val="24"/>
        </w:rPr>
        <w:t xml:space="preserve"> (edaspidi: Tellija), tõendamaks, et T</w:t>
      </w:r>
      <w:r w:rsidR="00DE588E" w:rsidRPr="002B71B9">
        <w:rPr>
          <w:rFonts w:eastAsiaTheme="minorEastAsia" w:cs="Times New Roman"/>
          <w:sz w:val="24"/>
          <w:szCs w:val="24"/>
        </w:rPr>
        <w:t>öövõ</w:t>
      </w:r>
      <w:r w:rsidR="00426840" w:rsidRPr="002B71B9">
        <w:rPr>
          <w:rFonts w:eastAsiaTheme="minorEastAsia" w:cs="Times New Roman"/>
          <w:sz w:val="24"/>
          <w:szCs w:val="24"/>
        </w:rPr>
        <w:t>tja</w:t>
      </w:r>
      <w:r w:rsidRPr="002B71B9">
        <w:rPr>
          <w:rFonts w:eastAsiaTheme="minorEastAsia" w:cs="Times New Roman"/>
          <w:sz w:val="24"/>
          <w:szCs w:val="24"/>
        </w:rPr>
        <w:t xml:space="preserve"> andis üle Poolte vahel </w:t>
      </w:r>
      <w:r w:rsidR="00862B4F">
        <w:rPr>
          <w:rFonts w:eastAsiaTheme="minorEastAsia" w:cs="Times New Roman"/>
          <w:b/>
          <w:bCs/>
          <w:sz w:val="24"/>
          <w:szCs w:val="24"/>
        </w:rPr>
        <w:t>….</w:t>
      </w:r>
      <w:r w:rsidR="00413D40" w:rsidRPr="00413D40">
        <w:rPr>
          <w:rFonts w:eastAsiaTheme="minorEastAsia" w:cs="Times New Roman"/>
          <w:b/>
          <w:bCs/>
          <w:sz w:val="24"/>
          <w:szCs w:val="24"/>
        </w:rPr>
        <w:t xml:space="preserve"> </w:t>
      </w:r>
      <w:r w:rsidRPr="002B71B9">
        <w:rPr>
          <w:rFonts w:eastAsiaTheme="minorEastAsia" w:cs="Times New Roman"/>
          <w:sz w:val="24"/>
          <w:szCs w:val="24"/>
        </w:rPr>
        <w:t xml:space="preserve">sõlmitud Lepingu </w:t>
      </w:r>
      <w:r w:rsidR="00DE588E" w:rsidRPr="002B71B9">
        <w:rPr>
          <w:rFonts w:eastAsiaTheme="minorEastAsia" w:cs="Times New Roman"/>
          <w:b/>
          <w:bCs/>
          <w:sz w:val="24"/>
          <w:szCs w:val="24"/>
        </w:rPr>
        <w:t>„</w:t>
      </w:r>
      <w:r w:rsidR="00AF10C7" w:rsidRPr="00AF10C7">
        <w:rPr>
          <w:rFonts w:eastAsiaTheme="minorEastAsia" w:cs="Times New Roman"/>
          <w:b/>
          <w:bCs/>
          <w:sz w:val="24"/>
          <w:szCs w:val="24"/>
        </w:rPr>
        <w:t>Graafilise disaini teenus maa- ja ruumipoliitika valdkonnas</w:t>
      </w:r>
      <w:r w:rsidR="00021802" w:rsidRPr="002B71B9">
        <w:rPr>
          <w:rFonts w:eastAsiaTheme="minorEastAsia" w:cs="Times New Roman"/>
          <w:b/>
          <w:bCs/>
          <w:sz w:val="24"/>
          <w:szCs w:val="24"/>
        </w:rPr>
        <w:t>“</w:t>
      </w:r>
      <w:r w:rsidRPr="002B71B9">
        <w:rPr>
          <w:rFonts w:eastAsiaTheme="minorEastAsia" w:cs="Times New Roman"/>
          <w:sz w:val="24"/>
          <w:szCs w:val="24"/>
        </w:rPr>
        <w:t xml:space="preserve"> nr </w:t>
      </w:r>
      <w:r w:rsidR="00AF10C7">
        <w:rPr>
          <w:rFonts w:eastAsiaTheme="minorEastAsia" w:cs="Times New Roman"/>
          <w:b/>
          <w:bCs/>
          <w:sz w:val="24"/>
          <w:szCs w:val="24"/>
        </w:rPr>
        <w:t>….</w:t>
      </w:r>
      <w:r w:rsidR="00413D40" w:rsidRPr="00413D40">
        <w:rPr>
          <w:rFonts w:eastAsiaTheme="minorEastAsia" w:cs="Times New Roman"/>
          <w:b/>
          <w:bCs/>
          <w:sz w:val="24"/>
          <w:szCs w:val="24"/>
        </w:rPr>
        <w:t xml:space="preserve"> </w:t>
      </w:r>
      <w:r w:rsidRPr="002B71B9">
        <w:rPr>
          <w:rFonts w:eastAsiaTheme="minorEastAsia" w:cs="Times New Roman"/>
          <w:sz w:val="24"/>
          <w:szCs w:val="24"/>
        </w:rPr>
        <w:t xml:space="preserve">alusel </w:t>
      </w:r>
      <w:r w:rsidR="003E3F8C" w:rsidRPr="002B71B9">
        <w:rPr>
          <w:rFonts w:eastAsiaTheme="minorEastAsia" w:cs="Times New Roman"/>
          <w:sz w:val="24"/>
          <w:szCs w:val="24"/>
        </w:rPr>
        <w:t>teos</w:t>
      </w:r>
      <w:r w:rsidRPr="002B71B9">
        <w:rPr>
          <w:rFonts w:eastAsiaTheme="minorEastAsia" w:cs="Times New Roman"/>
          <w:sz w:val="24"/>
          <w:szCs w:val="24"/>
        </w:rPr>
        <w:t>tatud Töö alljärgnevalt:</w:t>
      </w:r>
    </w:p>
    <w:p w14:paraId="770A0CEF" w14:textId="7777777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</w:p>
    <w:p w14:paraId="2DE752E1" w14:textId="55851139" w:rsidR="00BD7FF7" w:rsidRDefault="00BD7FF7" w:rsidP="06DD1667">
      <w:pPr>
        <w:pStyle w:val="Loendilik"/>
        <w:numPr>
          <w:ilvl w:val="0"/>
          <w:numId w:val="2"/>
        </w:numPr>
        <w:rPr>
          <w:rFonts w:eastAsiaTheme="minorEastAsia" w:cs="Times New Roman"/>
          <w:sz w:val="24"/>
          <w:szCs w:val="24"/>
        </w:rPr>
      </w:pPr>
      <w:r w:rsidRPr="00BD7FF7">
        <w:rPr>
          <w:rFonts w:eastAsiaTheme="minorEastAsia" w:cs="Times New Roman"/>
          <w:sz w:val="24"/>
          <w:szCs w:val="24"/>
        </w:rPr>
        <w:t xml:space="preserve">Teostatud tööde maht </w:t>
      </w:r>
      <w:r w:rsidR="00AF10C7">
        <w:rPr>
          <w:rFonts w:eastAsiaTheme="minorEastAsia" w:cs="Times New Roman"/>
          <w:b/>
          <w:bCs/>
          <w:sz w:val="24"/>
          <w:szCs w:val="24"/>
        </w:rPr>
        <w:t>….h</w:t>
      </w:r>
      <w:r w:rsidRPr="00BD7FF7">
        <w:rPr>
          <w:rFonts w:eastAsiaTheme="minorEastAsia" w:cs="Times New Roman"/>
          <w:sz w:val="24"/>
          <w:szCs w:val="24"/>
        </w:rPr>
        <w:t xml:space="preserve"> , mis sisaldab järgmist</w:t>
      </w:r>
      <w:r>
        <w:rPr>
          <w:rFonts w:eastAsiaTheme="minorEastAsia" w:cs="Times New Roman"/>
          <w:sz w:val="24"/>
          <w:szCs w:val="24"/>
        </w:rPr>
        <w:t>:</w:t>
      </w:r>
    </w:p>
    <w:p w14:paraId="6491A68B" w14:textId="77777777" w:rsidR="00AF10C7" w:rsidRPr="00AF10C7" w:rsidRDefault="00AF10C7" w:rsidP="00AF10C7">
      <w:pPr>
        <w:rPr>
          <w:rFonts w:eastAsiaTheme="minorEastAsia" w:cs="Times New Roman"/>
          <w:sz w:val="24"/>
          <w:szCs w:val="24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1278"/>
        <w:gridCol w:w="2126"/>
      </w:tblGrid>
      <w:tr w:rsidR="00BD7FF7" w:rsidRPr="00BD7FF7" w14:paraId="61DB6B28" w14:textId="77777777" w:rsidTr="00BD7FF7">
        <w:trPr>
          <w:trHeight w:val="315"/>
        </w:trPr>
        <w:tc>
          <w:tcPr>
            <w:tcW w:w="53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38013" w14:textId="20817CE0" w:rsidR="00BD7FF7" w:rsidRPr="00BD7FF7" w:rsidRDefault="00AF10C7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5452D" w14:textId="0DA1767A" w:rsidR="00BD7FF7" w:rsidRPr="00BD7FF7" w:rsidRDefault="001166D0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="00F1633C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="00BD7FF7" w:rsidRPr="00BD7FF7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B94E2" w14:textId="15EFE574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="00BD7FF7" w:rsidRPr="00BD7FF7">
              <w:rPr>
                <w:rFonts w:eastAsiaTheme="minorEastAsia" w:cs="Times New Roman"/>
                <w:sz w:val="24"/>
                <w:szCs w:val="24"/>
              </w:rPr>
              <w:t xml:space="preserve"> €</w:t>
            </w:r>
          </w:p>
        </w:tc>
      </w:tr>
      <w:tr w:rsidR="00BD7FF7" w:rsidRPr="00BD7FF7" w14:paraId="154602CD" w14:textId="77777777" w:rsidTr="00BD7FF7">
        <w:trPr>
          <w:trHeight w:val="315"/>
        </w:trPr>
        <w:tc>
          <w:tcPr>
            <w:tcW w:w="53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ABB31" w14:textId="4EDD67EA" w:rsidR="00BD7FF7" w:rsidRPr="00BD7FF7" w:rsidRDefault="00AF10C7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….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C2296" w14:textId="5FE7DA2B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 xml:space="preserve">… 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7C1E3" w14:textId="59376773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 xml:space="preserve"> €</w:t>
            </w:r>
          </w:p>
        </w:tc>
      </w:tr>
      <w:tr w:rsidR="00BD7FF7" w:rsidRPr="00BD7FF7" w14:paraId="1E26FC48" w14:textId="77777777" w:rsidTr="00BD7FF7">
        <w:trPr>
          <w:trHeight w:val="315"/>
        </w:trPr>
        <w:tc>
          <w:tcPr>
            <w:tcW w:w="53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62413" w14:textId="0D1D2ED6" w:rsidR="00BD7FF7" w:rsidRPr="00BD7FF7" w:rsidRDefault="00AF10C7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2D02F" w14:textId="71BCB5CE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 xml:space="preserve">… 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96866" w14:textId="3BB1E865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 xml:space="preserve"> €</w:t>
            </w:r>
          </w:p>
        </w:tc>
      </w:tr>
      <w:tr w:rsidR="00BD7FF7" w:rsidRPr="00BD7FF7" w14:paraId="32CBB477" w14:textId="77777777" w:rsidTr="00BD7FF7">
        <w:trPr>
          <w:trHeight w:val="315"/>
        </w:trPr>
        <w:tc>
          <w:tcPr>
            <w:tcW w:w="53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906EF" w14:textId="6DF83F55" w:rsidR="00BD7FF7" w:rsidRPr="00BD7FF7" w:rsidRDefault="00AF10C7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BE22D" w14:textId="27003017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 xml:space="preserve">… 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A0D302" w14:textId="67552D7C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 xml:space="preserve"> €</w:t>
            </w:r>
          </w:p>
        </w:tc>
      </w:tr>
      <w:tr w:rsidR="00BD7FF7" w:rsidRPr="00BD7FF7" w14:paraId="7E92A476" w14:textId="77777777" w:rsidTr="00BD7FF7">
        <w:trPr>
          <w:trHeight w:val="315"/>
        </w:trPr>
        <w:tc>
          <w:tcPr>
            <w:tcW w:w="53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710AC" w14:textId="4293B86F" w:rsidR="00BD7FF7" w:rsidRPr="00BD7FF7" w:rsidRDefault="00AF10C7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A76F5A" w14:textId="68AD9795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 xml:space="preserve">… 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79381" w14:textId="3C28C609" w:rsidR="00BD7FF7" w:rsidRPr="00BD7FF7" w:rsidRDefault="00F1633C" w:rsidP="00BD7FF7">
            <w:pPr>
              <w:pStyle w:val="Loendilik"/>
              <w:ind w:left="1068"/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 w:cs="Times New Roman"/>
                <w:sz w:val="24"/>
                <w:szCs w:val="24"/>
              </w:rPr>
              <w:t>…</w:t>
            </w:r>
            <w:r w:rsidRPr="00BD7FF7">
              <w:rPr>
                <w:rFonts w:eastAsiaTheme="minorEastAsia" w:cs="Times New Roman"/>
                <w:sz w:val="24"/>
                <w:szCs w:val="24"/>
              </w:rPr>
              <w:t xml:space="preserve"> €</w:t>
            </w:r>
          </w:p>
        </w:tc>
      </w:tr>
    </w:tbl>
    <w:p w14:paraId="11C2C988" w14:textId="77777777" w:rsidR="0008368F" w:rsidRPr="002B71B9" w:rsidRDefault="0008368F" w:rsidP="06DD1667">
      <w:pPr>
        <w:pStyle w:val="Loendilik"/>
        <w:ind w:left="1068" w:firstLine="0"/>
        <w:rPr>
          <w:rFonts w:eastAsiaTheme="minorEastAsia" w:cs="Times New Roman"/>
          <w:sz w:val="24"/>
          <w:szCs w:val="24"/>
        </w:rPr>
      </w:pPr>
    </w:p>
    <w:p w14:paraId="78BA1469" w14:textId="6288566C" w:rsidR="0008368F" w:rsidRPr="002B71B9" w:rsidRDefault="0008368F" w:rsidP="06DD1667">
      <w:pPr>
        <w:pStyle w:val="Loendilik"/>
        <w:numPr>
          <w:ilvl w:val="0"/>
          <w:numId w:val="2"/>
        </w:numPr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 xml:space="preserve">Tellija on Töö </w:t>
      </w:r>
      <w:r w:rsidR="003E3F8C" w:rsidRPr="002B71B9">
        <w:rPr>
          <w:rFonts w:eastAsiaTheme="minorEastAsia" w:cs="Times New Roman"/>
          <w:sz w:val="24"/>
          <w:szCs w:val="24"/>
        </w:rPr>
        <w:t>teos</w:t>
      </w:r>
      <w:r w:rsidRPr="002B71B9">
        <w:rPr>
          <w:rFonts w:eastAsiaTheme="minorEastAsia" w:cs="Times New Roman"/>
          <w:sz w:val="24"/>
          <w:szCs w:val="24"/>
        </w:rPr>
        <w:t xml:space="preserve">tamise tulemustega tutvunud ning kiidab Töö </w:t>
      </w:r>
      <w:r w:rsidR="003E3F8C" w:rsidRPr="002B71B9">
        <w:rPr>
          <w:rFonts w:eastAsiaTheme="minorEastAsia" w:cs="Times New Roman"/>
          <w:sz w:val="24"/>
          <w:szCs w:val="24"/>
        </w:rPr>
        <w:t>teos</w:t>
      </w:r>
      <w:r w:rsidRPr="002B71B9">
        <w:rPr>
          <w:rFonts w:eastAsiaTheme="minorEastAsia" w:cs="Times New Roman"/>
          <w:sz w:val="24"/>
          <w:szCs w:val="24"/>
        </w:rPr>
        <w:t xml:space="preserve">tamise tulemused heaks, millega ühtlasi loetakse </w:t>
      </w:r>
      <w:r w:rsidR="00DE588E" w:rsidRPr="002B71B9">
        <w:rPr>
          <w:rFonts w:eastAsiaTheme="minorEastAsia" w:cs="Times New Roman"/>
          <w:sz w:val="24"/>
          <w:szCs w:val="24"/>
        </w:rPr>
        <w:t>Töövõ</w:t>
      </w:r>
      <w:r w:rsidRPr="002B71B9">
        <w:rPr>
          <w:rFonts w:eastAsiaTheme="minorEastAsia" w:cs="Times New Roman"/>
          <w:sz w:val="24"/>
          <w:szCs w:val="24"/>
        </w:rPr>
        <w:t>itja poolt üle antud Töö vastuvõetuks.</w:t>
      </w:r>
    </w:p>
    <w:p w14:paraId="15ADEE38" w14:textId="6FA15E2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>Akt on aluseks T</w:t>
      </w:r>
      <w:r w:rsidR="00DE588E" w:rsidRPr="002B71B9">
        <w:rPr>
          <w:rFonts w:eastAsiaTheme="minorEastAsia" w:cs="Times New Roman"/>
          <w:sz w:val="24"/>
          <w:szCs w:val="24"/>
        </w:rPr>
        <w:t>öövõ</w:t>
      </w:r>
      <w:r w:rsidR="00426840" w:rsidRPr="002B71B9">
        <w:rPr>
          <w:rFonts w:eastAsiaTheme="minorEastAsia" w:cs="Times New Roman"/>
          <w:sz w:val="24"/>
          <w:szCs w:val="24"/>
        </w:rPr>
        <w:t>tja</w:t>
      </w:r>
      <w:r w:rsidRPr="002B71B9">
        <w:rPr>
          <w:rFonts w:eastAsiaTheme="minorEastAsia" w:cs="Times New Roman"/>
          <w:sz w:val="24"/>
          <w:szCs w:val="24"/>
        </w:rPr>
        <w:t xml:space="preserve"> poolt Tellijale kooskõlas </w:t>
      </w:r>
      <w:r w:rsidR="006942F0" w:rsidRPr="002B71B9">
        <w:rPr>
          <w:rFonts w:eastAsiaTheme="minorEastAsia" w:cs="Times New Roman"/>
          <w:sz w:val="24"/>
          <w:szCs w:val="24"/>
        </w:rPr>
        <w:t xml:space="preserve">Lepingu </w:t>
      </w:r>
      <w:r w:rsidRPr="002B71B9">
        <w:rPr>
          <w:rFonts w:eastAsiaTheme="minorEastAsia" w:cs="Times New Roman"/>
          <w:sz w:val="24"/>
          <w:szCs w:val="24"/>
        </w:rPr>
        <w:t>punkti</w:t>
      </w:r>
      <w:r w:rsidR="006942F0" w:rsidRPr="002B71B9">
        <w:rPr>
          <w:rFonts w:eastAsiaTheme="minorEastAsia" w:cs="Times New Roman"/>
          <w:sz w:val="24"/>
          <w:szCs w:val="24"/>
        </w:rPr>
        <w:t xml:space="preserve">ga </w:t>
      </w:r>
      <w:r w:rsidR="00480F5F" w:rsidRPr="00480F5F">
        <w:rPr>
          <w:rFonts w:eastAsiaTheme="minorEastAsia" w:cs="Times New Roman"/>
          <w:sz w:val="24"/>
          <w:szCs w:val="24"/>
        </w:rPr>
        <w:t xml:space="preserve">3 </w:t>
      </w:r>
      <w:r w:rsidRPr="002B71B9">
        <w:rPr>
          <w:rFonts w:eastAsiaTheme="minorEastAsia" w:cs="Times New Roman"/>
          <w:sz w:val="24"/>
          <w:szCs w:val="24"/>
        </w:rPr>
        <w:t xml:space="preserve">arve esitamiseks summas </w:t>
      </w:r>
      <w:r w:rsidR="00F1633C">
        <w:rPr>
          <w:rFonts w:eastAsiaTheme="minorEastAsia" w:cs="Times New Roman"/>
          <w:sz w:val="24"/>
          <w:szCs w:val="24"/>
        </w:rPr>
        <w:t>…..</w:t>
      </w:r>
      <w:r w:rsidRPr="002B71B9">
        <w:rPr>
          <w:rFonts w:eastAsiaTheme="minorEastAsia" w:cs="Times New Roman"/>
          <w:sz w:val="24"/>
          <w:szCs w:val="24"/>
        </w:rPr>
        <w:t xml:space="preserve"> eurot</w:t>
      </w:r>
      <w:r w:rsidR="00480F5F">
        <w:rPr>
          <w:rFonts w:eastAsiaTheme="minorEastAsia" w:cs="Times New Roman"/>
          <w:sz w:val="24"/>
          <w:szCs w:val="24"/>
        </w:rPr>
        <w:t>, millele lisandub käibemaks</w:t>
      </w:r>
      <w:r w:rsidRPr="002B71B9">
        <w:rPr>
          <w:rFonts w:eastAsiaTheme="minorEastAsia" w:cs="Times New Roman"/>
          <w:sz w:val="24"/>
          <w:szCs w:val="24"/>
        </w:rPr>
        <w:t>.</w:t>
      </w:r>
    </w:p>
    <w:p w14:paraId="6E5AF78D" w14:textId="77777777" w:rsidR="006942F0" w:rsidRPr="002B71B9" w:rsidRDefault="006942F0" w:rsidP="06DD1667">
      <w:pPr>
        <w:jc w:val="both"/>
        <w:rPr>
          <w:rFonts w:eastAsiaTheme="minorEastAsia" w:cs="Times New Roman"/>
          <w:sz w:val="24"/>
          <w:szCs w:val="24"/>
        </w:rPr>
      </w:pPr>
    </w:p>
    <w:p w14:paraId="4C988760" w14:textId="2D5699E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>Akt omab digitaalselt allkirjastatuna juriidilist jõudu ning edastatakse elektrooniliselt mõlemale Poolele.</w:t>
      </w:r>
    </w:p>
    <w:p w14:paraId="128E4E16" w14:textId="7777777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</w:p>
    <w:p w14:paraId="78565E28" w14:textId="77777777" w:rsidR="0008368F" w:rsidRPr="002B71B9" w:rsidRDefault="0008368F" w:rsidP="06DD1667">
      <w:pPr>
        <w:jc w:val="both"/>
        <w:rPr>
          <w:rFonts w:eastAsiaTheme="minorEastAsia" w:cs="Times New Roman"/>
          <w:sz w:val="24"/>
          <w:szCs w:val="24"/>
        </w:rPr>
      </w:pPr>
    </w:p>
    <w:p w14:paraId="24671F44" w14:textId="4C95828A" w:rsidR="0008368F" w:rsidRPr="002B71B9" w:rsidRDefault="0008368F" w:rsidP="06DD1667">
      <w:pPr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>T</w:t>
      </w:r>
      <w:r w:rsidR="00A950EC" w:rsidRPr="002B71B9">
        <w:rPr>
          <w:rFonts w:eastAsiaTheme="minorEastAsia" w:cs="Times New Roman"/>
          <w:sz w:val="24"/>
          <w:szCs w:val="24"/>
        </w:rPr>
        <w:t>öövõ</w:t>
      </w:r>
      <w:r w:rsidR="00426840" w:rsidRPr="002B71B9">
        <w:rPr>
          <w:rFonts w:eastAsiaTheme="minorEastAsia" w:cs="Times New Roman"/>
          <w:sz w:val="24"/>
          <w:szCs w:val="24"/>
        </w:rPr>
        <w:t>tja</w:t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eastAsiaTheme="minorEastAsia" w:cs="Times New Roman"/>
          <w:sz w:val="24"/>
          <w:szCs w:val="24"/>
        </w:rPr>
        <w:t>Tellija</w:t>
      </w:r>
    </w:p>
    <w:p w14:paraId="108C26A7" w14:textId="561D236D" w:rsidR="00C94464" w:rsidRPr="002B71B9" w:rsidRDefault="0008368F" w:rsidP="06DD1667">
      <w:pPr>
        <w:rPr>
          <w:rFonts w:eastAsiaTheme="minorEastAsia" w:cs="Times New Roman"/>
          <w:sz w:val="24"/>
          <w:szCs w:val="24"/>
        </w:rPr>
      </w:pPr>
      <w:r w:rsidRPr="002B71B9">
        <w:rPr>
          <w:rFonts w:eastAsiaTheme="minorEastAsia" w:cs="Times New Roman"/>
          <w:sz w:val="24"/>
          <w:szCs w:val="24"/>
        </w:rPr>
        <w:t xml:space="preserve">/allkirjastatud digitaalselt/ </w:t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cs="Times New Roman"/>
          <w:sz w:val="24"/>
          <w:szCs w:val="24"/>
        </w:rPr>
        <w:tab/>
      </w:r>
      <w:r w:rsidRPr="002B71B9">
        <w:rPr>
          <w:rFonts w:eastAsiaTheme="minorEastAsia" w:cs="Times New Roman"/>
          <w:sz w:val="24"/>
          <w:szCs w:val="24"/>
        </w:rPr>
        <w:t>/allkirjastatud digitaalselt/</w:t>
      </w:r>
    </w:p>
    <w:sectPr w:rsidR="00C94464" w:rsidRPr="002B71B9" w:rsidSect="00535C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6EF3" w14:textId="77777777" w:rsidR="00590940" w:rsidRDefault="00590940" w:rsidP="00535C30">
      <w:r>
        <w:separator/>
      </w:r>
    </w:p>
  </w:endnote>
  <w:endnote w:type="continuationSeparator" w:id="0">
    <w:p w14:paraId="3C5B10AB" w14:textId="77777777" w:rsidR="00590940" w:rsidRDefault="00590940" w:rsidP="0053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50C1" w14:textId="77777777" w:rsidR="008D579F" w:rsidRDefault="008D579F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22C8" w14:textId="77777777" w:rsidR="008D579F" w:rsidRDefault="008D579F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5E8D" w14:textId="77777777" w:rsidR="008D579F" w:rsidRDefault="008D579F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A4E" w14:textId="77777777" w:rsidR="00590940" w:rsidRDefault="00590940" w:rsidP="00535C30">
      <w:r>
        <w:separator/>
      </w:r>
    </w:p>
  </w:footnote>
  <w:footnote w:type="continuationSeparator" w:id="0">
    <w:p w14:paraId="75A1CA39" w14:textId="77777777" w:rsidR="00590940" w:rsidRDefault="00590940" w:rsidP="00535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6568" w14:textId="77777777" w:rsidR="008D579F" w:rsidRDefault="008D579F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128BB86CE9EC46BB8112AB6436A8FBDD"/>
      </w:placeholder>
      <w:temporary/>
      <w:showingPlcHdr/>
      <w15:appearance w15:val="hidden"/>
    </w:sdtPr>
    <w:sdtContent>
      <w:p w14:paraId="00BBB6D8" w14:textId="77777777" w:rsidR="00535C30" w:rsidRDefault="00535C30">
        <w:pPr>
          <w:pStyle w:val="Pis"/>
        </w:pPr>
        <w:r>
          <w:t>[Tippige siia]</w:t>
        </w:r>
      </w:p>
    </w:sdtContent>
  </w:sdt>
  <w:p w14:paraId="685490E6" w14:textId="77777777" w:rsidR="00535C30" w:rsidRDefault="00535C30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B677" w14:textId="56107AB5" w:rsidR="00535C30" w:rsidRPr="008D579F" w:rsidRDefault="00535C30" w:rsidP="008D579F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90498"/>
    <w:multiLevelType w:val="hybridMultilevel"/>
    <w:tmpl w:val="7A9ADCF2"/>
    <w:lvl w:ilvl="0" w:tplc="D4CAD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30630E"/>
    <w:multiLevelType w:val="hybridMultilevel"/>
    <w:tmpl w:val="7A9ADCF2"/>
    <w:lvl w:ilvl="0" w:tplc="D4CAD2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8" w:hanging="360"/>
      </w:pPr>
    </w:lvl>
    <w:lvl w:ilvl="2" w:tplc="0425001B" w:tentative="1">
      <w:start w:val="1"/>
      <w:numFmt w:val="lowerRoman"/>
      <w:lvlText w:val="%3."/>
      <w:lvlJc w:val="right"/>
      <w:pPr>
        <w:ind w:left="2508" w:hanging="180"/>
      </w:pPr>
    </w:lvl>
    <w:lvl w:ilvl="3" w:tplc="0425000F" w:tentative="1">
      <w:start w:val="1"/>
      <w:numFmt w:val="decimal"/>
      <w:lvlText w:val="%4."/>
      <w:lvlJc w:val="left"/>
      <w:pPr>
        <w:ind w:left="3228" w:hanging="360"/>
      </w:pPr>
    </w:lvl>
    <w:lvl w:ilvl="4" w:tplc="04250019" w:tentative="1">
      <w:start w:val="1"/>
      <w:numFmt w:val="lowerLetter"/>
      <w:lvlText w:val="%5."/>
      <w:lvlJc w:val="left"/>
      <w:pPr>
        <w:ind w:left="3948" w:hanging="360"/>
      </w:pPr>
    </w:lvl>
    <w:lvl w:ilvl="5" w:tplc="0425001B" w:tentative="1">
      <w:start w:val="1"/>
      <w:numFmt w:val="lowerRoman"/>
      <w:lvlText w:val="%6."/>
      <w:lvlJc w:val="right"/>
      <w:pPr>
        <w:ind w:left="4668" w:hanging="180"/>
      </w:pPr>
    </w:lvl>
    <w:lvl w:ilvl="6" w:tplc="0425000F" w:tentative="1">
      <w:start w:val="1"/>
      <w:numFmt w:val="decimal"/>
      <w:lvlText w:val="%7."/>
      <w:lvlJc w:val="left"/>
      <w:pPr>
        <w:ind w:left="5388" w:hanging="360"/>
      </w:pPr>
    </w:lvl>
    <w:lvl w:ilvl="7" w:tplc="04250019" w:tentative="1">
      <w:start w:val="1"/>
      <w:numFmt w:val="lowerLetter"/>
      <w:lvlText w:val="%8."/>
      <w:lvlJc w:val="left"/>
      <w:pPr>
        <w:ind w:left="6108" w:hanging="360"/>
      </w:pPr>
    </w:lvl>
    <w:lvl w:ilvl="8" w:tplc="042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93078442">
    <w:abstractNumId w:val="0"/>
  </w:num>
  <w:num w:numId="2" w16cid:durableId="75354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3C4"/>
    <w:rsid w:val="00021802"/>
    <w:rsid w:val="00033359"/>
    <w:rsid w:val="00050F28"/>
    <w:rsid w:val="00072791"/>
    <w:rsid w:val="000731FE"/>
    <w:rsid w:val="0008368F"/>
    <w:rsid w:val="000E6CDB"/>
    <w:rsid w:val="00105CC7"/>
    <w:rsid w:val="001166D0"/>
    <w:rsid w:val="00140D49"/>
    <w:rsid w:val="001A3943"/>
    <w:rsid w:val="001E2ED1"/>
    <w:rsid w:val="001E73C4"/>
    <w:rsid w:val="001F1FF4"/>
    <w:rsid w:val="00231CA3"/>
    <w:rsid w:val="0025748A"/>
    <w:rsid w:val="002B2D4E"/>
    <w:rsid w:val="002B452E"/>
    <w:rsid w:val="002B71B9"/>
    <w:rsid w:val="002D386F"/>
    <w:rsid w:val="00302A25"/>
    <w:rsid w:val="003A4F00"/>
    <w:rsid w:val="003E3F8C"/>
    <w:rsid w:val="003F3430"/>
    <w:rsid w:val="004009E0"/>
    <w:rsid w:val="00413D40"/>
    <w:rsid w:val="00426840"/>
    <w:rsid w:val="00434657"/>
    <w:rsid w:val="00463632"/>
    <w:rsid w:val="00480F5F"/>
    <w:rsid w:val="00535C30"/>
    <w:rsid w:val="00590940"/>
    <w:rsid w:val="005C5BC9"/>
    <w:rsid w:val="00634104"/>
    <w:rsid w:val="006513E9"/>
    <w:rsid w:val="006942F0"/>
    <w:rsid w:val="006E0DBA"/>
    <w:rsid w:val="00737748"/>
    <w:rsid w:val="007435AC"/>
    <w:rsid w:val="00862B4F"/>
    <w:rsid w:val="00866D62"/>
    <w:rsid w:val="00881B3A"/>
    <w:rsid w:val="008D0B95"/>
    <w:rsid w:val="008D579F"/>
    <w:rsid w:val="00963853"/>
    <w:rsid w:val="00984798"/>
    <w:rsid w:val="00A2630D"/>
    <w:rsid w:val="00A950EC"/>
    <w:rsid w:val="00AC7A6F"/>
    <w:rsid w:val="00AF10C7"/>
    <w:rsid w:val="00B4363C"/>
    <w:rsid w:val="00BB3DE7"/>
    <w:rsid w:val="00BD7FF7"/>
    <w:rsid w:val="00C31519"/>
    <w:rsid w:val="00C92829"/>
    <w:rsid w:val="00C94464"/>
    <w:rsid w:val="00CA3F53"/>
    <w:rsid w:val="00CB2FB7"/>
    <w:rsid w:val="00CB6FB1"/>
    <w:rsid w:val="00CD7721"/>
    <w:rsid w:val="00D41758"/>
    <w:rsid w:val="00D508D3"/>
    <w:rsid w:val="00DE588E"/>
    <w:rsid w:val="00DF7842"/>
    <w:rsid w:val="00EB1C91"/>
    <w:rsid w:val="00F1633C"/>
    <w:rsid w:val="06DD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65E7"/>
  <w15:chartTrackingRefBased/>
  <w15:docId w15:val="{8EC954AE-FC62-4575-A392-DB47BBBC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sid w:val="001E73C4"/>
    <w:pPr>
      <w:spacing w:after="0" w:line="240" w:lineRule="auto"/>
    </w:pPr>
    <w:rPr>
      <w:rFonts w:ascii="Times New Roman" w:hAnsi="Times New Roman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aliases w:val="Normaalne kehatekst,References,numbered list"/>
    <w:basedOn w:val="Normaallaad"/>
    <w:link w:val="LoendilikMrk"/>
    <w:uiPriority w:val="34"/>
    <w:qFormat/>
    <w:rsid w:val="001E73C4"/>
    <w:pPr>
      <w:spacing w:after="134" w:line="267" w:lineRule="auto"/>
      <w:ind w:left="720" w:hanging="730"/>
      <w:contextualSpacing/>
      <w:jc w:val="both"/>
    </w:pPr>
    <w:rPr>
      <w:color w:val="000000"/>
      <w:lang w:eastAsia="et-EE"/>
    </w:rPr>
  </w:style>
  <w:style w:type="character" w:customStyle="1" w:styleId="LoendilikMrk">
    <w:name w:val="Loendi lõik Märk"/>
    <w:aliases w:val="Normaalne kehatekst Märk,References Märk,numbered list Märk"/>
    <w:link w:val="Loendilik"/>
    <w:uiPriority w:val="34"/>
    <w:locked/>
    <w:rsid w:val="001E73C4"/>
    <w:rPr>
      <w:rFonts w:ascii="Times New Roman" w:hAnsi="Times New Roman"/>
      <w:color w:val="000000"/>
      <w:lang w:eastAsia="et-EE"/>
    </w:rPr>
  </w:style>
  <w:style w:type="character" w:styleId="Kommentaariviide">
    <w:name w:val="annotation reference"/>
    <w:basedOn w:val="Liguvaikefont"/>
    <w:uiPriority w:val="99"/>
    <w:semiHidden/>
    <w:unhideWhenUsed/>
    <w:rsid w:val="002D386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D386F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D386F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D386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D386F"/>
    <w:rPr>
      <w:rFonts w:ascii="Times New Roman" w:hAnsi="Times New Roman"/>
      <w:b/>
      <w:bCs/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535C30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535C30"/>
    <w:rPr>
      <w:rFonts w:ascii="Times New Roman" w:hAnsi="Times New Roman"/>
    </w:rPr>
  </w:style>
  <w:style w:type="paragraph" w:styleId="Jalus">
    <w:name w:val="footer"/>
    <w:basedOn w:val="Normaallaad"/>
    <w:link w:val="JalusMrk"/>
    <w:uiPriority w:val="99"/>
    <w:unhideWhenUsed/>
    <w:rsid w:val="00535C30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535C30"/>
    <w:rPr>
      <w:rFonts w:ascii="Times New Roman" w:hAnsi="Times New Roman"/>
    </w:rPr>
  </w:style>
  <w:style w:type="paragraph" w:styleId="Redaktsioon">
    <w:name w:val="Revision"/>
    <w:hidden/>
    <w:uiPriority w:val="99"/>
    <w:semiHidden/>
    <w:rsid w:val="00AC7A6F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8BB86CE9EC46BB8112AB6436A8FBD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B699D2-E010-43B0-A2BC-1C2B7E90FE92}"/>
      </w:docPartPr>
      <w:docPartBody>
        <w:p w:rsidR="00162E20" w:rsidRDefault="00195E75" w:rsidP="00195E75">
          <w:pPr>
            <w:pStyle w:val="128BB86CE9EC46BB8112AB6436A8FBDD"/>
          </w:pPr>
          <w:r>
            <w:t>[Tippige siia]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75"/>
    <w:rsid w:val="00162E20"/>
    <w:rsid w:val="00195E75"/>
    <w:rsid w:val="001F7D66"/>
    <w:rsid w:val="00285B97"/>
    <w:rsid w:val="002B44B6"/>
    <w:rsid w:val="00300528"/>
    <w:rsid w:val="00463632"/>
    <w:rsid w:val="006513E9"/>
    <w:rsid w:val="00A9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128BB86CE9EC46BB8112AB6436A8FBDD">
    <w:name w:val="128BB86CE9EC46BB8112AB6436A8FBDD"/>
    <w:rsid w:val="00195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7F2A996F2EF408F10BD5B66243F70" ma:contentTypeVersion="32" ma:contentTypeDescription="Loo uus dokument" ma:contentTypeScope="" ma:versionID="5ea062c56e4d9c63cc53d11f32eb0dad">
  <xsd:schema xmlns:xsd="http://www.w3.org/2001/XMLSchema" xmlns:xs="http://www.w3.org/2001/XMLSchema" xmlns:p="http://schemas.microsoft.com/office/2006/metadata/properties" xmlns:ns2="ef950138-365b-4d94-a962-a2c26c4d7ec7" xmlns:ns3="a0aca1b6-6bb9-4eb5-8a3c-3c8181279c21" xmlns:ns4="31e09457-c9db-4f10-be3d-ec75c880b275" targetNamespace="http://schemas.microsoft.com/office/2006/metadata/properties" ma:root="true" ma:fieldsID="ef5b55bf6b0539e01aa3069fab6566cf" ns2:_="" ns3:_="" ns4:_="">
    <xsd:import namespace="ef950138-365b-4d94-a962-a2c26c4d7ec7"/>
    <xsd:import namespace="a0aca1b6-6bb9-4eb5-8a3c-3c8181279c21"/>
    <xsd:import namespace="31e09457-c9db-4f10-be3d-ec75c880b275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Kuup_x00e4_evjakellaaeg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0138-365b-4d94-a962-a2c26c4d7ec7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internalName="IconOverlay" ma:readOnly="fals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Kuup_x00e4_evjakellaaeg" ma:index="24" nillable="true" ma:displayName="Kuupäev ja kellaaeg" ma:format="DateTime" ma:internalName="Kuup_x00e4_evjakellaaeg">
      <xsd:simpleType>
        <xsd:restriction base="dms:DateTim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aca1b6-6bb9-4eb5-8a3c-3c8181279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09457-c9db-4f10-be3d-ec75c880b275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86aeed0a-6c08-4bfa-b810-f5aae3069507}" ma:internalName="TaxCatchAll" ma:showField="CatchAllData" ma:web="31e09457-c9db-4f10-be3d-ec75c880b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 ma:index="8" ma:displayName="Kommentaarid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f950138-365b-4d94-a962-a2c26c4d7ec7" xsi:nil="true"/>
    <lcf76f155ced4ddcb4097134ff3c332f xmlns="ef950138-365b-4d94-a962-a2c26c4d7ec7">
      <Terms xmlns="http://schemas.microsoft.com/office/infopath/2007/PartnerControls"/>
    </lcf76f155ced4ddcb4097134ff3c332f>
    <TaxCatchAll xmlns="31e09457-c9db-4f10-be3d-ec75c880b275" xsi:nil="true"/>
    <Kuup_x00e4_evjakellaaeg xmlns="ef950138-365b-4d94-a962-a2c26c4d7ec7" xsi:nil="true"/>
    <IconOverlay xmlns="ef950138-365b-4d94-a962-a2c26c4d7ec7" xsi:nil="true"/>
  </documentManagement>
</p:properties>
</file>

<file path=customXml/itemProps1.xml><?xml version="1.0" encoding="utf-8"?>
<ds:datastoreItem xmlns:ds="http://schemas.openxmlformats.org/officeDocument/2006/customXml" ds:itemID="{F6CEEBBE-E8A2-4A42-9641-972381AA9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F422C-F593-4E17-AE50-4AEE22DCD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50138-365b-4d94-a962-a2c26c4d7ec7"/>
    <ds:schemaRef ds:uri="a0aca1b6-6bb9-4eb5-8a3c-3c8181279c21"/>
    <ds:schemaRef ds:uri="31e09457-c9db-4f10-be3d-ec75c880b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B158D6-0352-479A-8FAF-29117A26A342}">
  <ds:schemaRefs>
    <ds:schemaRef ds:uri="http://schemas.microsoft.com/office/2006/metadata/properties"/>
    <ds:schemaRef ds:uri="http://schemas.microsoft.com/office/infopath/2007/PartnerControls"/>
    <ds:schemaRef ds:uri="ef950138-365b-4d94-a962-a2c26c4d7ec7"/>
    <ds:schemaRef ds:uri="31e09457-c9db-4f10-be3d-ec75c880b2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999</Characters>
  <Application>Microsoft Office Word</Application>
  <DocSecurity>0</DocSecurity>
  <Lines>22</Lines>
  <Paragraphs>11</Paragraphs>
  <ScaleCrop>false</ScaleCrop>
  <Company>RIK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 Saar</dc:creator>
  <cp:keywords/>
  <dc:description/>
  <cp:lastModifiedBy>Tuulikki Sillajõe - MKM</cp:lastModifiedBy>
  <cp:revision>7</cp:revision>
  <dcterms:created xsi:type="dcterms:W3CDTF">2026-09-15T04:36:00Z</dcterms:created>
  <dcterms:modified xsi:type="dcterms:W3CDTF">2026-09-15T04:42:00Z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0x010100E5D7F2A996F2EF408F10BD5B66243F70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2026-06-15T12:25:57Z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6d95258d-2b24-481a-a1ec-d161c8a7be42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